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7FF" w:rsidRPr="00EA3FEA" w:rsidRDefault="008507FF" w:rsidP="008507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3FE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72B02" w:rsidRDefault="00372B02" w:rsidP="00372B0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CD49CC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от  25 мая 2026 г.</w:t>
      </w:r>
    </w:p>
    <w:p w:rsidR="008507FF" w:rsidRPr="00EA3FEA" w:rsidRDefault="008507FF" w:rsidP="008507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507FF" w:rsidRPr="008507FF" w:rsidRDefault="008507FF" w:rsidP="00850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FEA">
        <w:rPr>
          <w:rFonts w:ascii="Times New Roman" w:hAnsi="Times New Roman" w:cs="Times New Roman"/>
          <w:b/>
          <w:sz w:val="24"/>
          <w:szCs w:val="24"/>
        </w:rPr>
        <w:t>Темы</w:t>
      </w:r>
      <w:r w:rsidR="00FC6CB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507FF">
        <w:rPr>
          <w:rFonts w:ascii="Times New Roman" w:hAnsi="Times New Roman" w:cs="Times New Roman"/>
          <w:b/>
          <w:sz w:val="24"/>
          <w:szCs w:val="24"/>
        </w:rPr>
        <w:t xml:space="preserve">  научные руководители </w:t>
      </w:r>
      <w:r w:rsidR="00FC6CB2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 w:rsidRPr="008507FF">
        <w:rPr>
          <w:rFonts w:ascii="Times New Roman" w:hAnsi="Times New Roman" w:cs="Times New Roman"/>
          <w:b/>
          <w:sz w:val="24"/>
          <w:szCs w:val="24"/>
        </w:rPr>
        <w:t xml:space="preserve">выпускных квалификационных работ </w:t>
      </w:r>
    </w:p>
    <w:p w:rsidR="008507FF" w:rsidRPr="008507FF" w:rsidRDefault="008507FF" w:rsidP="00850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7FF">
        <w:rPr>
          <w:rFonts w:ascii="Times New Roman" w:hAnsi="Times New Roman" w:cs="Times New Roman"/>
          <w:b/>
          <w:sz w:val="24"/>
          <w:szCs w:val="24"/>
        </w:rPr>
        <w:t xml:space="preserve">(дипломных работ) обучающихся  401 </w:t>
      </w:r>
      <w:proofErr w:type="spellStart"/>
      <w:r w:rsidRPr="008507FF">
        <w:rPr>
          <w:rFonts w:ascii="Times New Roman" w:hAnsi="Times New Roman" w:cs="Times New Roman"/>
          <w:b/>
          <w:sz w:val="24"/>
          <w:szCs w:val="24"/>
        </w:rPr>
        <w:t>мп</w:t>
      </w:r>
      <w:proofErr w:type="spellEnd"/>
      <w:r w:rsidRPr="008507FF">
        <w:rPr>
          <w:rFonts w:ascii="Times New Roman" w:hAnsi="Times New Roman" w:cs="Times New Roman"/>
          <w:b/>
          <w:sz w:val="24"/>
          <w:szCs w:val="24"/>
        </w:rPr>
        <w:t xml:space="preserve">  группы специальности </w:t>
      </w:r>
    </w:p>
    <w:p w:rsidR="008507FF" w:rsidRDefault="008507FF" w:rsidP="008507FF">
      <w:pPr>
        <w:pStyle w:val="a3"/>
        <w:tabs>
          <w:tab w:val="left" w:pos="851"/>
        </w:tabs>
        <w:ind w:left="567"/>
        <w:jc w:val="center"/>
        <w:rPr>
          <w:b/>
        </w:rPr>
      </w:pPr>
      <w:r w:rsidRPr="008507FF">
        <w:rPr>
          <w:b/>
        </w:rPr>
        <w:t xml:space="preserve">32.02.01 Медико-профилактическое дело </w:t>
      </w:r>
    </w:p>
    <w:p w:rsidR="00FC6CB2" w:rsidRDefault="00FC6CB2" w:rsidP="008507FF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8507FF" w:rsidRDefault="008507FF" w:rsidP="008507FF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10065" w:type="dxa"/>
        <w:tblInd w:w="-743" w:type="dxa"/>
        <w:tblLook w:val="04A0" w:firstRow="1" w:lastRow="0" w:firstColumn="1" w:lastColumn="0" w:noHBand="0" w:noVBand="1"/>
      </w:tblPr>
      <w:tblGrid>
        <w:gridCol w:w="709"/>
        <w:gridCol w:w="1985"/>
        <w:gridCol w:w="2977"/>
        <w:gridCol w:w="1984"/>
        <w:gridCol w:w="2410"/>
      </w:tblGrid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8507FF">
              <w:rPr>
                <w:rFonts w:ascii="Times New Roman" w:hAnsi="Times New Roman" w:cs="Times New Roman"/>
                <w:b/>
              </w:rPr>
              <w:t>№</w:t>
            </w:r>
          </w:p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8507FF">
              <w:rPr>
                <w:rFonts w:ascii="Times New Roman" w:hAnsi="Times New Roman" w:cs="Times New Roman"/>
                <w:b/>
              </w:rPr>
              <w:t>Ф.И.О.</w:t>
            </w:r>
          </w:p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8507FF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8507FF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4" w:type="dxa"/>
          </w:tcPr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8507FF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410" w:type="dxa"/>
          </w:tcPr>
          <w:p w:rsidR="00FC6CB2" w:rsidRPr="008507FF" w:rsidRDefault="00FC6CB2" w:rsidP="008507F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Алейникова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Вероника Дмитриевна</w:t>
            </w:r>
          </w:p>
        </w:tc>
        <w:tc>
          <w:tcPr>
            <w:tcW w:w="2977" w:type="dxa"/>
          </w:tcPr>
          <w:p w:rsidR="00FC6CB2" w:rsidRPr="008507FF" w:rsidRDefault="00FC6CB2" w:rsidP="00FC6CB2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 xml:space="preserve">Значение дезинфекционных мероприятий и стерилизации изделий медицинского назначения в профилактике инфекций, связанных с оказанием медицинской помощи (ИСМП) на примере стоматологической клиники «Ваш стоматолог» </w:t>
            </w:r>
            <w:proofErr w:type="spellStart"/>
            <w:r w:rsidRPr="008507FF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Устинова О.В.</w:t>
            </w:r>
          </w:p>
        </w:tc>
        <w:tc>
          <w:tcPr>
            <w:tcW w:w="2410" w:type="dxa"/>
          </w:tcPr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Батищева Анастасия Сергеевна, врач-эпидемиолог отдела </w:t>
            </w:r>
            <w:r w:rsidR="000F461E"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анитарно</w:t>
            </w:r>
            <w:r w:rsidR="000F461E"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эпидемиологических экспертиз</w:t>
            </w:r>
            <w:r w:rsidR="000F461E"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Филиал</w:t>
            </w:r>
            <w:r w:rsidR="000F461E"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а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ФБУЗ «Центр гигиены и эпидемиологии в Белгородской обла</w:t>
            </w:r>
            <w:r w:rsidR="000F461E"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сти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Ананьевская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Диана Михайловна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 xml:space="preserve">Анализ качества атмосферного воздуха в селитебной зоне </w:t>
            </w:r>
            <w:proofErr w:type="spellStart"/>
            <w:r w:rsidRPr="008507FF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городского округа под воздействием выбросов предприятий горнодобывающего комплекса (на примере Лебединского ГОКа)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Устинова О.В.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Мороз Алена Александровна, </w:t>
            </w:r>
          </w:p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заместитель главного врача по эпидемиологическим вопросам ОГБУЗ «</w:t>
            </w:r>
            <w:proofErr w:type="spellStart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 xml:space="preserve">Башкатов Иван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Александрович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lang w:eastAsia="ru-RU"/>
              </w:rPr>
            </w:pPr>
            <w:r w:rsidRPr="008507FF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lang w:eastAsia="ru-RU"/>
              </w:rPr>
              <w:t>Городской шум: источники, влияние на здоровье жителей, меры защиты от городского шума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507FF">
              <w:rPr>
                <w:rFonts w:ascii="Times New Roman" w:hAnsi="Times New Roman" w:cs="Times New Roman"/>
                <w:color w:val="000000" w:themeColor="text1"/>
              </w:rPr>
              <w:t>Симонова Е.С.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 xml:space="preserve">Безух Татьяна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 xml:space="preserve">Оценка качества бутилированной питьевой воды различных производителей, реализуемой  в торговых сетях </w:t>
            </w:r>
            <w:proofErr w:type="spellStart"/>
            <w:r w:rsidRPr="008507FF">
              <w:rPr>
                <w:rFonts w:ascii="Times New Roman" w:hAnsi="Times New Roman" w:cs="Times New Roman"/>
              </w:rPr>
              <w:t>Старооскольского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Устинова О.В.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 xml:space="preserve">Бредихина Татьяна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Оценка санитарно-гигиенического состояния объекта ДОУ № 37 «Соловушка»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Симонова Е.С.</w:t>
            </w:r>
          </w:p>
        </w:tc>
        <w:tc>
          <w:tcPr>
            <w:tcW w:w="2410" w:type="dxa"/>
          </w:tcPr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Голубченко Руслан Михайлович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07FF">
              <w:rPr>
                <w:rFonts w:ascii="Times New Roman" w:hAnsi="Times New Roman" w:cs="Times New Roman"/>
                <w:color w:val="000000" w:themeColor="text1"/>
              </w:rPr>
              <w:t xml:space="preserve">Источники и характеристика загрязнения атмосферного воздуха, влияние на </w:t>
            </w:r>
            <w:r w:rsidRPr="008507FF">
              <w:rPr>
                <w:rFonts w:ascii="Times New Roman" w:hAnsi="Times New Roman" w:cs="Times New Roman"/>
                <w:color w:val="000000" w:themeColor="text1"/>
              </w:rPr>
              <w:lastRenderedPageBreak/>
              <w:t>здоровье человека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lastRenderedPageBreak/>
              <w:t>Симонова Е.С.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lastRenderedPageBreak/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 xml:space="preserve">Дымов Дмитрий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Денисович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07FF">
              <w:rPr>
                <w:rFonts w:ascii="Times New Roman" w:hAnsi="Times New Roman" w:cs="Times New Roman"/>
                <w:color w:val="000000" w:themeColor="text1"/>
              </w:rPr>
              <w:t xml:space="preserve">Гигиена открытых водоемов, рекреационных зон, зон отдыха населения </w:t>
            </w:r>
            <w:proofErr w:type="spellStart"/>
            <w:r w:rsidRPr="008507FF">
              <w:rPr>
                <w:rFonts w:ascii="Times New Roman" w:hAnsi="Times New Roman" w:cs="Times New Roman"/>
                <w:color w:val="000000" w:themeColor="text1"/>
              </w:rPr>
              <w:t>Старооскольского</w:t>
            </w:r>
            <w:proofErr w:type="spellEnd"/>
            <w:r w:rsidRPr="008507FF"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 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Симонова Е.С.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Мороз Алена Александровна, </w:t>
            </w:r>
          </w:p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заместитель главного врача по эпидемиологическим вопросам ОГБУЗ «</w:t>
            </w:r>
            <w:proofErr w:type="spellStart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Шокова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Алина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Максимовна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Оценка эффективности комплекса мероприятий по профилактике ИСМП на примере ОГБУЗ «</w:t>
            </w:r>
            <w:proofErr w:type="spellStart"/>
            <w:r w:rsidRPr="008507FF">
              <w:rPr>
                <w:rFonts w:ascii="Times New Roman" w:hAnsi="Times New Roman" w:cs="Times New Roman"/>
              </w:rPr>
              <w:t>Губкинская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ЦРБ».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Тарасова С.А.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Батищева Анастасия Сергеевна, врач-эпидемиолог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rPr>
          <w:trHeight w:val="998"/>
        </w:trPr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Корзникова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Алина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Николаевна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Комплексная оценка санитарно-гигиенического состояния и условий проживания обучающихся в общежитии ОГАПОУ «СМК»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Тарасова С.А.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Литвинова Алина Александровна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Оценка санитарно-гигиенического состояния объектов спорта и отдыха на примере плавательных бассейнов г. Старый Оскол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Симонова Е.С.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Мороз Алена Александровна, </w:t>
            </w:r>
          </w:p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заместитель главного врача по эпидемиологическим вопросам ОГБУЗ «</w:t>
            </w:r>
            <w:proofErr w:type="spellStart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0F461E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Лихушин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Андрей </w:t>
            </w:r>
          </w:p>
          <w:p w:rsidR="00FC6CB2" w:rsidRPr="008507FF" w:rsidRDefault="00FC6CB2" w:rsidP="00EC6890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Иванович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 xml:space="preserve">Гигиеническая оценка условий труда и факторов производственной среды на рабочих местах персонала </w:t>
            </w:r>
            <w:proofErr w:type="spellStart"/>
            <w:r w:rsidRPr="008507FF">
              <w:rPr>
                <w:rFonts w:ascii="Times New Roman" w:hAnsi="Times New Roman" w:cs="Times New Roman"/>
              </w:rPr>
              <w:t>СГОКа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07FF">
              <w:rPr>
                <w:rFonts w:ascii="Times New Roman" w:hAnsi="Times New Roman" w:cs="Times New Roman"/>
              </w:rPr>
              <w:t>Старооскольского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Тарасова С.А.</w:t>
            </w:r>
          </w:p>
        </w:tc>
        <w:tc>
          <w:tcPr>
            <w:tcW w:w="2410" w:type="dxa"/>
          </w:tcPr>
          <w:p w:rsidR="000F461E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  <w:p w:rsidR="00FC6CB2" w:rsidRPr="000F461E" w:rsidRDefault="00FC6CB2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8507FF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Мясоедова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Эльмира </w:t>
            </w:r>
            <w:proofErr w:type="spellStart"/>
            <w:r w:rsidRPr="008507FF">
              <w:rPr>
                <w:bCs/>
                <w:sz w:val="22"/>
                <w:szCs w:val="22"/>
              </w:rPr>
              <w:t>Эхтирамовна</w:t>
            </w:r>
            <w:proofErr w:type="spellEnd"/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 xml:space="preserve">Санитарно-гигиенический контроль молока различных производителей, реализуемого в торговых сетях </w:t>
            </w:r>
            <w:proofErr w:type="spellStart"/>
            <w:r w:rsidRPr="008507FF">
              <w:rPr>
                <w:rFonts w:ascii="Times New Roman" w:hAnsi="Times New Roman" w:cs="Times New Roman"/>
              </w:rPr>
              <w:t>Старооскольского</w:t>
            </w:r>
            <w:proofErr w:type="spellEnd"/>
            <w:r w:rsidRPr="008507FF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Устинова О.В.</w:t>
            </w:r>
          </w:p>
        </w:tc>
        <w:tc>
          <w:tcPr>
            <w:tcW w:w="2410" w:type="dxa"/>
          </w:tcPr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8507FF">
            <w:pPr>
              <w:pStyle w:val="a5"/>
              <w:rPr>
                <w:bCs/>
                <w:sz w:val="22"/>
                <w:szCs w:val="22"/>
              </w:rPr>
            </w:pPr>
            <w:r w:rsidRPr="008507FF">
              <w:rPr>
                <w:bCs/>
                <w:sz w:val="22"/>
                <w:szCs w:val="22"/>
              </w:rPr>
              <w:t>Ряба-</w:t>
            </w:r>
            <w:proofErr w:type="spellStart"/>
            <w:r w:rsidRPr="008507FF">
              <w:rPr>
                <w:bCs/>
                <w:sz w:val="22"/>
                <w:szCs w:val="22"/>
              </w:rPr>
              <w:t>Ниделя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Иван Алексеевич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Оценка качества воды из централизованных источников водоснабжения в северо-восточном районе </w:t>
            </w:r>
            <w:proofErr w:type="spellStart"/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Старооскольского</w:t>
            </w:r>
            <w:proofErr w:type="spellEnd"/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городского округа 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Устинова О.В.</w:t>
            </w:r>
          </w:p>
        </w:tc>
        <w:tc>
          <w:tcPr>
            <w:tcW w:w="2410" w:type="dxa"/>
          </w:tcPr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8507FF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Сухолуцкий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Александр Сергеевич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Сравнительный анализ планировочных решений и соблюдения санитарно-эпидемиологических норм в терапевтическом и хирургическом отделениях </w:t>
            </w:r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lastRenderedPageBreak/>
              <w:t>ОГБУЗ «</w:t>
            </w:r>
            <w:proofErr w:type="spellStart"/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Губкинская</w:t>
            </w:r>
            <w:proofErr w:type="spellEnd"/>
            <w:r w:rsidRPr="008507F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 ЦРБ»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lastRenderedPageBreak/>
              <w:t>Тарасова С.А.</w:t>
            </w:r>
          </w:p>
        </w:tc>
        <w:tc>
          <w:tcPr>
            <w:tcW w:w="2410" w:type="dxa"/>
          </w:tcPr>
          <w:p w:rsidR="00FC6CB2" w:rsidRPr="000F461E" w:rsidRDefault="000F461E" w:rsidP="00B464EC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Батищева Анастасия Сергеевна, врач-эпидемиолог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lastRenderedPageBreak/>
              <w:t>районе»</w:t>
            </w:r>
          </w:p>
        </w:tc>
      </w:tr>
      <w:tr w:rsidR="00FC6CB2" w:rsidRPr="008507FF" w:rsidTr="00FC6CB2">
        <w:tc>
          <w:tcPr>
            <w:tcW w:w="709" w:type="dxa"/>
          </w:tcPr>
          <w:p w:rsidR="00FC6CB2" w:rsidRPr="008507FF" w:rsidRDefault="00FC6CB2" w:rsidP="008507FF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C6CB2" w:rsidRPr="008507FF" w:rsidRDefault="00FC6CB2" w:rsidP="008507FF">
            <w:pPr>
              <w:pStyle w:val="a5"/>
              <w:rPr>
                <w:bCs/>
                <w:sz w:val="22"/>
                <w:szCs w:val="22"/>
              </w:rPr>
            </w:pPr>
            <w:proofErr w:type="spellStart"/>
            <w:r w:rsidRPr="008507FF">
              <w:rPr>
                <w:bCs/>
                <w:sz w:val="22"/>
                <w:szCs w:val="22"/>
              </w:rPr>
              <w:t>Шимохин</w:t>
            </w:r>
            <w:proofErr w:type="spellEnd"/>
            <w:r w:rsidRPr="008507FF">
              <w:rPr>
                <w:bCs/>
                <w:sz w:val="22"/>
                <w:szCs w:val="22"/>
              </w:rPr>
              <w:t xml:space="preserve"> Артем Сергеевич</w:t>
            </w:r>
          </w:p>
        </w:tc>
        <w:tc>
          <w:tcPr>
            <w:tcW w:w="2977" w:type="dxa"/>
          </w:tcPr>
          <w:p w:rsidR="00FC6CB2" w:rsidRPr="008507FF" w:rsidRDefault="00FC6CB2" w:rsidP="00850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Роль санитарного фельдшера в оценке качества и безопасности колбасной продукции</w:t>
            </w:r>
          </w:p>
        </w:tc>
        <w:tc>
          <w:tcPr>
            <w:tcW w:w="1984" w:type="dxa"/>
          </w:tcPr>
          <w:p w:rsidR="00FC6CB2" w:rsidRPr="008507FF" w:rsidRDefault="00FC6CB2" w:rsidP="00EC6890">
            <w:pPr>
              <w:rPr>
                <w:rFonts w:ascii="Times New Roman" w:hAnsi="Times New Roman" w:cs="Times New Roman"/>
              </w:rPr>
            </w:pPr>
            <w:r w:rsidRPr="008507FF">
              <w:rPr>
                <w:rFonts w:ascii="Times New Roman" w:hAnsi="Times New Roman" w:cs="Times New Roman"/>
              </w:rPr>
              <w:t>Тарасова С.А.</w:t>
            </w:r>
          </w:p>
        </w:tc>
        <w:tc>
          <w:tcPr>
            <w:tcW w:w="2410" w:type="dxa"/>
          </w:tcPr>
          <w:p w:rsidR="00FC6CB2" w:rsidRPr="000F461E" w:rsidRDefault="000F461E" w:rsidP="000F461E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F46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Богатырева Полина Васильевна, врач по общей гигиене отдела санитарно-эпидемиологических экспертиз </w:t>
            </w:r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Филиала ФБУЗ «Центр гигиены и эпидемиологии в Белгородской области </w:t>
            </w:r>
            <w:proofErr w:type="spellStart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>Старооскольском</w:t>
            </w:r>
            <w:proofErr w:type="spellEnd"/>
            <w:r w:rsidRPr="000F461E">
              <w:rPr>
                <w:rStyle w:val="2"/>
                <w:b w:val="0"/>
                <w:bCs w:val="0"/>
                <w:color w:val="000000"/>
                <w:sz w:val="16"/>
                <w:szCs w:val="16"/>
              </w:rPr>
              <w:t xml:space="preserve"> районе»</w:t>
            </w:r>
          </w:p>
        </w:tc>
      </w:tr>
    </w:tbl>
    <w:p w:rsidR="008507FF" w:rsidRDefault="008507FF"/>
    <w:sectPr w:rsidR="008507FF" w:rsidSect="00234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64D7"/>
    <w:multiLevelType w:val="hybridMultilevel"/>
    <w:tmpl w:val="D52A316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7FF"/>
    <w:rsid w:val="000F461E"/>
    <w:rsid w:val="00234F14"/>
    <w:rsid w:val="00372240"/>
    <w:rsid w:val="00372B02"/>
    <w:rsid w:val="00372DB0"/>
    <w:rsid w:val="00387685"/>
    <w:rsid w:val="003E2A6B"/>
    <w:rsid w:val="00693958"/>
    <w:rsid w:val="006C76BD"/>
    <w:rsid w:val="006D3485"/>
    <w:rsid w:val="00741D39"/>
    <w:rsid w:val="008507FF"/>
    <w:rsid w:val="00A02B53"/>
    <w:rsid w:val="00B464EC"/>
    <w:rsid w:val="00CC6CB1"/>
    <w:rsid w:val="00CD49CC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BE775-15BB-4E72-8C02-0718286A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7F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5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8507FF"/>
    <w:pPr>
      <w:spacing w:after="0" w:line="240" w:lineRule="auto"/>
    </w:pPr>
    <w:rPr>
      <w:rFonts w:ascii="Times New Roman" w:eastAsiaTheme="minorEastAsia" w:hAnsi="Times New Roman" w:cs="Times New Roman"/>
      <w:sz w:val="24"/>
      <w:szCs w:val="18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507FF"/>
    <w:rPr>
      <w:rFonts w:ascii="Times New Roman" w:eastAsiaTheme="minorEastAsia" w:hAnsi="Times New Roman" w:cs="Times New Roman"/>
      <w:sz w:val="24"/>
      <w:szCs w:val="18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FC6CB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C6CB2"/>
    <w:pPr>
      <w:shd w:val="clear" w:color="auto" w:fill="FFFFFF"/>
      <w:spacing w:after="0" w:line="278" w:lineRule="exact"/>
      <w:ind w:firstLine="460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5</cp:revision>
  <dcterms:created xsi:type="dcterms:W3CDTF">2026-05-26T20:49:00Z</dcterms:created>
  <dcterms:modified xsi:type="dcterms:W3CDTF">2026-05-27T11:19:00Z</dcterms:modified>
</cp:coreProperties>
</file>